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ind w:firstLine="480" w:firstLineChars="200"/>
        <w:jc w:val="left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</w:p>
    <w:p>
      <w:pPr>
        <w:widowControl/>
        <w:numPr>
          <w:ilvl w:val="0"/>
          <w:numId w:val="1"/>
        </w:numPr>
        <w:spacing w:line="360" w:lineRule="auto"/>
        <w:jc w:val="left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t>中新网 网址链接</w: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begin"/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instrText xml:space="preserve"> HYPERLINK "https://news.cri.cn/uc-eco/20221207/b2b95fdf-cdf6-9052-5e07-c01f5b5238fd.html" </w:instrTex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eastAsia" w:ascii="STSong" w:hAnsi="STSong" w:eastAsia="STSong" w:cs="STSong"/>
          <w:sz w:val="24"/>
          <w:szCs w:val="24"/>
          <w:lang w:val="en-US" w:eastAsia="zh-CN"/>
        </w:rPr>
        <w:t>https://news.cri.cn/uc-eco/20221207/b2b95fdf-cdf6-9052-5e07-c01f5b5238fd.html</w: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end"/>
      </w:r>
    </w:p>
    <w:p>
      <w:pPr>
        <w:widowControl/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t>每日甘肃网 网址链接</w:t>
      </w:r>
    </w:p>
    <w:p>
      <w:pPr>
        <w:widowControl/>
        <w:numPr>
          <w:numId w:val="0"/>
        </w:numPr>
        <w:spacing w:line="360" w:lineRule="auto"/>
        <w:ind w:left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begin"/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instrText xml:space="preserve"> HYPERLINK "http://china.gansudaily.com.cn/system/2022/12/07/030676945.shtml" </w:instrTex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eastAsia" w:ascii="STSong" w:hAnsi="STSong" w:eastAsia="STSong" w:cs="STSong"/>
          <w:sz w:val="24"/>
          <w:szCs w:val="24"/>
          <w:lang w:val="en-US" w:eastAsia="zh-CN"/>
        </w:rPr>
        <w:t>http://china.gansudaily.com.cn/system/2022/12/07/030676945.shtml</w: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end"/>
      </w:r>
    </w:p>
    <w:p>
      <w:pPr>
        <w:widowControl/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t>广州日报大洋网 网址链接</w:t>
      </w:r>
    </w:p>
    <w:p>
      <w:pPr>
        <w:widowControl/>
        <w:numPr>
          <w:numId w:val="0"/>
        </w:numPr>
        <w:spacing w:line="360" w:lineRule="auto"/>
        <w:ind w:left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begin"/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instrText xml:space="preserve"> HYPERLINK "https://news.dayoo.com/china/202212/08/139997_54390920.htm" </w:instrTex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eastAsia" w:ascii="STSong" w:hAnsi="STSong" w:eastAsia="STSong" w:cs="STSong"/>
          <w:sz w:val="24"/>
          <w:szCs w:val="24"/>
          <w:lang w:val="en-US" w:eastAsia="zh-CN"/>
        </w:rPr>
        <w:t>https://news.dayoo.com/china/202212/08/139997_54390920.htm</w: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end"/>
      </w:r>
    </w:p>
    <w:p>
      <w:pPr>
        <w:widowControl/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t>中国青年网 网址链接</w:t>
      </w:r>
    </w:p>
    <w:p>
      <w:pPr>
        <w:widowControl/>
        <w:numPr>
          <w:numId w:val="0"/>
        </w:numPr>
        <w:spacing w:line="360" w:lineRule="auto"/>
        <w:ind w:left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begin"/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instrText xml:space="preserve"> HYPERLINK "https://t.m.youth.cn/transfer/index/url/news.youth.cn/gj/202212/t20221208_14182175.htm" </w:instrTex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eastAsia" w:ascii="STSong" w:hAnsi="STSong" w:eastAsia="STSong" w:cs="STSong"/>
          <w:sz w:val="24"/>
          <w:szCs w:val="24"/>
          <w:lang w:val="en-US" w:eastAsia="zh-CN"/>
        </w:rPr>
        <w:t>https://t.m.youth.cn/transfer/index/url/news.youth.cn/gj/202212/t20221208_14182175.htm</w: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end"/>
      </w:r>
    </w:p>
    <w:p>
      <w:pPr>
        <w:widowControl/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t>南宁新闻网 网址链接</w:t>
      </w:r>
    </w:p>
    <w:p>
      <w:pPr>
        <w:widowControl/>
        <w:numPr>
          <w:numId w:val="0"/>
        </w:numPr>
        <w:spacing w:line="360" w:lineRule="auto"/>
        <w:ind w:left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t>https://view.inews.qq.com/k/20221207A0ACSL00?web_channel=wap&amp;openApp=false&amp;f=newdc&amp;openid=o04IBAIkWmbKC55mKwmQrFYg0Jyo&amp;key=&amp;version=28001e55&amp;devicetype=android-29&amp;wuid=oDdoCt5irxcOFKF5beh_NYh_hT6M&amp;sharer=o04IBAIkWmbKC55mKwmQrFYg0Jyo&amp;uid=&amp;shareto=&amp;openwith=wxmessage</w:t>
      </w:r>
    </w:p>
    <w:p>
      <w:pPr>
        <w:widowControl/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t>新浪财经头条 网址链接</w:t>
      </w:r>
    </w:p>
    <w:p>
      <w:pPr>
        <w:widowControl/>
        <w:numPr>
          <w:numId w:val="0"/>
        </w:numPr>
        <w:spacing w:line="360" w:lineRule="auto"/>
        <w:ind w:left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begin"/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instrText xml:space="preserve"> HYPERLINK "https://cj.sina.com.cn/articles/view/1784473157/6a5ce64502002nbwl" </w:instrTex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eastAsia" w:ascii="STSong" w:hAnsi="STSong" w:eastAsia="STSong" w:cs="STSong"/>
          <w:sz w:val="24"/>
          <w:szCs w:val="24"/>
          <w:lang w:val="en-US" w:eastAsia="zh-CN"/>
        </w:rPr>
        <w:t>https://cj.sina.com.cn/articles/view/1784473157/6a5ce64502002nbwl</w: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end"/>
      </w:r>
    </w:p>
    <w:p>
      <w:pPr>
        <w:widowControl/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t>天眼新闻 网址链接</w:t>
      </w:r>
    </w:p>
    <w:p>
      <w:pPr>
        <w:widowControl/>
        <w:numPr>
          <w:numId w:val="0"/>
        </w:numPr>
        <w:spacing w:line="360" w:lineRule="auto"/>
        <w:ind w:left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begin"/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instrText xml:space="preserve"> HYPERLINK "https://baijiahao.baidu.com/s?id=1751569874364854945&amp;wfr=spider&amp;for=pc&amp;searchword=%E6%B2%B3%E5%8C%97%E5%A4%A7%E5%AD%A6%E8%A5%BF%E9%A9%AC" </w:instrTex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eastAsia" w:ascii="STSong" w:hAnsi="STSong" w:eastAsia="STSong" w:cs="STSong"/>
          <w:sz w:val="24"/>
          <w:szCs w:val="24"/>
          <w:lang w:val="en-US" w:eastAsia="zh-CN"/>
        </w:rPr>
        <w:t>https://baijiahao.baidu.com/s?id=1751569874364854945&amp;wfr=spider&amp;for=pc&amp;searchword=%E6%B2%B3%E5%8C%97%E5%A4%A7%E5%AD%A6%E8%A5%BF%E9%A9%AC</w: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end"/>
      </w:r>
    </w:p>
    <w:p>
      <w:pPr>
        <w:widowControl/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t>保定外事 网址链接</w:t>
      </w:r>
    </w:p>
    <w:p>
      <w:pPr>
        <w:widowControl/>
        <w:numPr>
          <w:numId w:val="0"/>
        </w:numPr>
        <w:spacing w:line="360" w:lineRule="auto"/>
        <w:ind w:left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begin"/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instrText xml:space="preserve"> HYPERLINK "https://mp.weixin.qq.com/s/xNmnqZtuy6PWJczYVdTXow" </w:instrTex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eastAsia" w:ascii="STSong" w:hAnsi="STSong" w:eastAsia="STSong" w:cs="STSong"/>
          <w:sz w:val="24"/>
          <w:szCs w:val="24"/>
          <w:lang w:val="en-US" w:eastAsia="zh-CN"/>
        </w:rPr>
        <w:t>https://mp.weixin.qq.com/s/xNmnqZtuy6PWJczYVdTXow</w: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end"/>
      </w:r>
    </w:p>
    <w:p>
      <w:pPr>
        <w:widowControl/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t>光明网 网址链接</w:t>
      </w:r>
      <w:bookmarkStart w:id="0" w:name="_GoBack"/>
      <w:bookmarkEnd w:id="0"/>
    </w:p>
    <w:p>
      <w:pPr>
        <w:widowControl/>
        <w:numPr>
          <w:numId w:val="0"/>
        </w:numPr>
        <w:spacing w:line="360" w:lineRule="auto"/>
        <w:ind w:leftChars="0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begin"/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instrText xml:space="preserve"> HYPERLINK "https://m.gmw.cn/baijia/2022-12/07/36214742.html" </w:instrTex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eastAsia" w:ascii="STSong" w:hAnsi="STSong" w:eastAsia="STSong" w:cs="STSong"/>
          <w:sz w:val="24"/>
          <w:szCs w:val="24"/>
          <w:lang w:val="en-US" w:eastAsia="zh-CN"/>
        </w:rPr>
        <w:t>https://m.gmw.cn/baijia/2022-12/07/36214742.html</w:t>
      </w:r>
      <w:r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  <w:fldChar w:fldCharType="end"/>
      </w:r>
    </w:p>
    <w:p>
      <w:pPr>
        <w:widowControl/>
        <w:spacing w:line="360" w:lineRule="auto"/>
        <w:jc w:val="both"/>
        <w:rPr>
          <w:rFonts w:hint="eastAsia" w:ascii="STSong" w:hAnsi="STSong" w:eastAsia="STSong" w:cs="STSong"/>
          <w:color w:val="auto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TSong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86833A"/>
    <w:multiLevelType w:val="singleLevel"/>
    <w:tmpl w:val="8386833A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kZTBlNDcxN2QzODRlZTRhNWM0OGEzZTUwOTRkMDkifQ=="/>
  </w:docVars>
  <w:rsids>
    <w:rsidRoot w:val="7DF309E9"/>
    <w:rsid w:val="048A3DE4"/>
    <w:rsid w:val="091E703F"/>
    <w:rsid w:val="172D00C1"/>
    <w:rsid w:val="182847A6"/>
    <w:rsid w:val="20F90D49"/>
    <w:rsid w:val="24B24AC0"/>
    <w:rsid w:val="374A7131"/>
    <w:rsid w:val="388E35E6"/>
    <w:rsid w:val="43245BE2"/>
    <w:rsid w:val="4C9056CB"/>
    <w:rsid w:val="53FA6E35"/>
    <w:rsid w:val="615707D0"/>
    <w:rsid w:val="676E5BF7"/>
    <w:rsid w:val="79CD6DA4"/>
    <w:rsid w:val="7DF30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</Words>
  <Characters>906</Characters>
  <Lines>0</Lines>
  <Paragraphs>0</Paragraphs>
  <TotalTime>45</TotalTime>
  <ScaleCrop>false</ScaleCrop>
  <LinksUpToDate>false</LinksUpToDate>
  <CharactersWithSpaces>906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2022-12-07T07:19:00Z</dcterms:created>
  <dc:creator>holly</dc:creator>
  <cp:lastModifiedBy>holly</cp:lastModifiedBy>
  <dcterms:modified xsi:type="dcterms:W3CDTF">2022-12-10T09:47:33Z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B3735F7C404140F4B475EDD1079B7452</vt:lpwstr>
  </property>
</Properties>
</file>